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8DAA" w14:textId="58B729F1" w:rsidR="00792221" w:rsidRDefault="00DF1A51" w:rsidP="00DF1A51">
      <w:pPr>
        <w:ind w:left="4956" w:firstLine="708"/>
      </w:pPr>
      <w:r>
        <w:t xml:space="preserve">Warszawa, dnia </w:t>
      </w:r>
      <w:r w:rsidR="004A425B">
        <w:t xml:space="preserve">03 </w:t>
      </w:r>
      <w:r>
        <w:t>kwietnia 2023 r.</w:t>
      </w:r>
    </w:p>
    <w:p w14:paraId="07BC9627" w14:textId="68D9018D" w:rsidR="00DF1A51" w:rsidRPr="00162908" w:rsidRDefault="00DF1A51" w:rsidP="00DF1A51">
      <w:pPr>
        <w:jc w:val="both"/>
        <w:rPr>
          <w:sz w:val="28"/>
          <w:szCs w:val="28"/>
        </w:rPr>
      </w:pPr>
    </w:p>
    <w:p w14:paraId="681D5E94" w14:textId="0FD6FF4A" w:rsidR="00DF1A51" w:rsidRPr="00162908" w:rsidRDefault="00DF1A51" w:rsidP="00DF1A51">
      <w:pPr>
        <w:jc w:val="center"/>
        <w:rPr>
          <w:b/>
          <w:bCs/>
          <w:sz w:val="28"/>
          <w:szCs w:val="28"/>
        </w:rPr>
      </w:pPr>
      <w:proofErr w:type="spellStart"/>
      <w:r w:rsidRPr="00162908">
        <w:rPr>
          <w:b/>
          <w:bCs/>
          <w:sz w:val="28"/>
          <w:szCs w:val="28"/>
        </w:rPr>
        <w:t>Octenisept</w:t>
      </w:r>
      <w:proofErr w:type="spellEnd"/>
      <w:r w:rsidRPr="00162908">
        <w:rPr>
          <w:b/>
          <w:bCs/>
          <w:sz w:val="28"/>
          <w:szCs w:val="28"/>
        </w:rPr>
        <w:t xml:space="preserve"> krem Kosmetykiem Wszech Czasów 2023</w:t>
      </w:r>
    </w:p>
    <w:p w14:paraId="552211B8" w14:textId="170EA779" w:rsidR="00DF1A51" w:rsidRPr="00162908" w:rsidRDefault="00DF1A51" w:rsidP="00DF1A51">
      <w:pPr>
        <w:jc w:val="center"/>
        <w:rPr>
          <w:b/>
          <w:bCs/>
          <w:sz w:val="28"/>
          <w:szCs w:val="28"/>
        </w:rPr>
      </w:pPr>
    </w:p>
    <w:p w14:paraId="0652B39F" w14:textId="4B709629" w:rsidR="004A425B" w:rsidRPr="004A425B" w:rsidRDefault="00A67D79" w:rsidP="004A425B">
      <w:pPr>
        <w:pStyle w:val="pf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425B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  <w:shd w:val="clear" w:color="auto" w:fill="FFFFFF"/>
        </w:rPr>
        <w:t xml:space="preserve">Pod koniec marca </w:t>
      </w:r>
      <w:r w:rsidR="00687697" w:rsidRPr="004A425B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  <w:shd w:val="clear" w:color="auto" w:fill="FFFFFF"/>
        </w:rPr>
        <w:t>recenzentki portalu wiza</w:t>
      </w:r>
      <w:r w:rsidR="00794FD3" w:rsidRPr="004A425B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  <w:shd w:val="clear" w:color="auto" w:fill="FFFFFF"/>
        </w:rPr>
        <w:t>z</w:t>
      </w:r>
      <w:r w:rsidR="00687697" w:rsidRPr="004A425B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  <w:shd w:val="clear" w:color="auto" w:fill="FFFFFF"/>
        </w:rPr>
        <w:t>.pl wybrały najlepsze kosmetyki</w:t>
      </w:r>
      <w:r w:rsidR="00B82E66" w:rsidRPr="004A425B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  <w:shd w:val="clear" w:color="auto" w:fill="FFFFFF"/>
        </w:rPr>
        <w:t xml:space="preserve"> ubiegłego roku</w:t>
      </w:r>
      <w:r w:rsidR="00E92A73" w:rsidRPr="004A425B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  <w:shd w:val="clear" w:color="auto" w:fill="FFFFFF"/>
        </w:rPr>
        <w:t xml:space="preserve"> w różnych kategoriach</w:t>
      </w:r>
      <w:r w:rsidR="00B82E66" w:rsidRPr="004A425B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  <w:shd w:val="clear" w:color="auto" w:fill="FFFFFF"/>
        </w:rPr>
        <w:t xml:space="preserve">. </w:t>
      </w:r>
      <w:r w:rsidR="004A425B" w:rsidRPr="004A425B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Serca </w:t>
      </w:r>
      <w:proofErr w:type="spellStart"/>
      <w:r w:rsidR="004A425B" w:rsidRPr="004A425B">
        <w:rPr>
          <w:rStyle w:val="cf01"/>
          <w:rFonts w:asciiTheme="minorHAnsi" w:hAnsiTheme="minorHAnsi" w:cstheme="minorHAnsi"/>
          <w:b/>
          <w:bCs/>
          <w:sz w:val="22"/>
          <w:szCs w:val="22"/>
        </w:rPr>
        <w:t>Wizażanek</w:t>
      </w:r>
      <w:proofErr w:type="spellEnd"/>
      <w:r w:rsidR="004A425B" w:rsidRPr="004A425B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skradł między innymi </w:t>
      </w:r>
      <w:proofErr w:type="spellStart"/>
      <w:r w:rsidR="004A425B" w:rsidRPr="004A425B">
        <w:rPr>
          <w:rFonts w:asciiTheme="minorHAnsi" w:hAnsiTheme="minorHAnsi" w:cstheme="minorHAnsi"/>
          <w:b/>
          <w:bCs/>
          <w:sz w:val="22"/>
          <w:szCs w:val="22"/>
        </w:rPr>
        <w:t>octenisept</w:t>
      </w:r>
      <w:proofErr w:type="spellEnd"/>
      <w:r w:rsidR="004A425B" w:rsidRPr="004A425B">
        <w:rPr>
          <w:rFonts w:asciiTheme="minorHAnsi" w:hAnsiTheme="minorHAnsi" w:cstheme="minorHAnsi"/>
          <w:b/>
          <w:bCs/>
          <w:sz w:val="22"/>
          <w:szCs w:val="22"/>
        </w:rPr>
        <w:t xml:space="preserve">® </w:t>
      </w:r>
      <w:proofErr w:type="spellStart"/>
      <w:r w:rsidR="004A425B" w:rsidRPr="004A425B">
        <w:rPr>
          <w:rFonts w:asciiTheme="minorHAnsi" w:hAnsiTheme="minorHAnsi" w:cstheme="minorHAnsi"/>
          <w:b/>
          <w:bCs/>
          <w:sz w:val="22"/>
          <w:szCs w:val="22"/>
        </w:rPr>
        <w:t>protect</w:t>
      </w:r>
      <w:proofErr w:type="spellEnd"/>
      <w:r w:rsidR="004A425B" w:rsidRPr="004A425B">
        <w:rPr>
          <w:rFonts w:asciiTheme="minorHAnsi" w:hAnsiTheme="minorHAnsi" w:cstheme="minorHAnsi"/>
          <w:b/>
          <w:bCs/>
          <w:sz w:val="22"/>
          <w:szCs w:val="22"/>
        </w:rPr>
        <w:t xml:space="preserve"> &amp; </w:t>
      </w:r>
      <w:proofErr w:type="spellStart"/>
      <w:r w:rsidR="004A425B" w:rsidRPr="004A425B">
        <w:rPr>
          <w:rFonts w:asciiTheme="minorHAnsi" w:hAnsiTheme="minorHAnsi" w:cstheme="minorHAnsi"/>
          <w:b/>
          <w:bCs/>
          <w:sz w:val="22"/>
          <w:szCs w:val="22"/>
        </w:rPr>
        <w:t>repair</w:t>
      </w:r>
      <w:proofErr w:type="spellEnd"/>
      <w:r w:rsidR="004A425B" w:rsidRPr="004A42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A425B" w:rsidRPr="004A425B">
        <w:rPr>
          <w:rFonts w:asciiTheme="minorHAnsi" w:hAnsiTheme="minorHAnsi" w:cstheme="minorHAnsi"/>
          <w:b/>
          <w:bCs/>
          <w:sz w:val="22"/>
          <w:szCs w:val="22"/>
        </w:rPr>
        <w:t>cream</w:t>
      </w:r>
      <w:proofErr w:type="spellEnd"/>
      <w:r w:rsidR="004A425B" w:rsidRPr="004A42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A425B" w:rsidRPr="004A425B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  <w:shd w:val="clear" w:color="auto" w:fill="FFFFFF"/>
        </w:rPr>
        <w:t xml:space="preserve">firmy </w:t>
      </w:r>
      <w:proofErr w:type="spellStart"/>
      <w:r w:rsidR="004A425B" w:rsidRPr="004A425B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  <w:shd w:val="clear" w:color="auto" w:fill="FFFFFF"/>
        </w:rPr>
        <w:t>Schulke</w:t>
      </w:r>
      <w:proofErr w:type="spellEnd"/>
      <w:r w:rsidR="004A425B" w:rsidRPr="004A425B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  <w:shd w:val="clear" w:color="auto" w:fill="FFFFFF"/>
        </w:rPr>
        <w:t xml:space="preserve"> Polska</w:t>
      </w:r>
      <w:r w:rsidR="004A425B" w:rsidRPr="004A425B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  <w:shd w:val="clear" w:color="auto" w:fill="FFFFFF"/>
        </w:rPr>
        <w:t>,</w:t>
      </w:r>
      <w:r w:rsidR="004A425B" w:rsidRPr="004A425B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który zdobył tytuł Kosmetyk Wszech Czasów 2023 w kategorii krem regenerujący dla całej rodziny.</w:t>
      </w:r>
    </w:p>
    <w:p w14:paraId="1E92863B" w14:textId="57F1D0FA" w:rsidR="003610C2" w:rsidRDefault="003610C2" w:rsidP="00DC13C8">
      <w:pPr>
        <w:jc w:val="both"/>
      </w:pPr>
    </w:p>
    <w:p w14:paraId="56D5D463" w14:textId="54CDD674" w:rsidR="006B4E0C" w:rsidRPr="00CE20AD" w:rsidRDefault="00C95A5E" w:rsidP="00DC13C8">
      <w:pPr>
        <w:jc w:val="both"/>
      </w:pPr>
      <w:r w:rsidRPr="00CE20AD">
        <w:t xml:space="preserve">Kosmetyk </w:t>
      </w:r>
      <w:r w:rsidR="007368FD" w:rsidRPr="00CE20AD">
        <w:t>Wszech Czasów</w:t>
      </w:r>
      <w:r w:rsidR="00733606" w:rsidRPr="00CE20AD">
        <w:t xml:space="preserve"> to nagroda, która przyznawana jest przez portal wiza</w:t>
      </w:r>
      <w:r w:rsidR="001D0AEC" w:rsidRPr="00CE20AD">
        <w:t>z</w:t>
      </w:r>
      <w:r w:rsidR="00733606" w:rsidRPr="00CE20AD">
        <w:t xml:space="preserve">.pl </w:t>
      </w:r>
      <w:r w:rsidR="008D4F98" w:rsidRPr="00CE20AD">
        <w:t xml:space="preserve">w imieniu swojej </w:t>
      </w:r>
      <w:r w:rsidR="006B4E0C" w:rsidRPr="00CE20AD">
        <w:t xml:space="preserve">społeczności. </w:t>
      </w:r>
      <w:r w:rsidR="00812364" w:rsidRPr="00CE20AD">
        <w:t>Ten prestiżowy tytuł mogą otrzymać jedynie te kosmetyki, które</w:t>
      </w:r>
      <w:r w:rsidR="005725EC" w:rsidRPr="00CE20AD">
        <w:t xml:space="preserve"> zdobyły minimum 100 recenzji i średnią ocenę powyżej 4,0 w </w:t>
      </w:r>
      <w:r w:rsidR="00E62564" w:rsidRPr="00CE20AD">
        <w:t>pięciopunktowej skali.</w:t>
      </w:r>
      <w:r w:rsidR="00B83FA8" w:rsidRPr="00CE20AD">
        <w:t xml:space="preserve"> Produkty </w:t>
      </w:r>
      <w:r w:rsidR="00794FD3" w:rsidRPr="00CE20AD">
        <w:t xml:space="preserve">dodawane są przez </w:t>
      </w:r>
      <w:proofErr w:type="spellStart"/>
      <w:r w:rsidR="00794FD3" w:rsidRPr="00CE20AD">
        <w:t>Wizażanki</w:t>
      </w:r>
      <w:proofErr w:type="spellEnd"/>
      <w:r w:rsidR="00794FD3" w:rsidRPr="00CE20AD">
        <w:t xml:space="preserve"> -</w:t>
      </w:r>
      <w:r w:rsidR="00B83FA8" w:rsidRPr="00CE20AD">
        <w:t>użytkowniczki serwisu</w:t>
      </w:r>
      <w:r w:rsidR="00095774" w:rsidRPr="00CE20AD">
        <w:t xml:space="preserve">, </w:t>
      </w:r>
      <w:r w:rsidR="00B83FA8" w:rsidRPr="00CE20AD">
        <w:t>które</w:t>
      </w:r>
      <w:r w:rsidR="003D323E" w:rsidRPr="00CE20AD">
        <w:t xml:space="preserve"> r</w:t>
      </w:r>
      <w:r w:rsidR="00B83FA8" w:rsidRPr="00CE20AD">
        <w:t>zetelnie opisują wypróbowane przez siebie kosmetyki</w:t>
      </w:r>
      <w:r w:rsidR="00393477">
        <w:t>,</w:t>
      </w:r>
      <w:r w:rsidR="00B83FA8" w:rsidRPr="00CE20AD">
        <w:t xml:space="preserve"> </w:t>
      </w:r>
      <w:r w:rsidR="00316DB3" w:rsidRPr="00CE20AD">
        <w:t>biorąc pod uwagę specyficzne</w:t>
      </w:r>
      <w:r w:rsidR="00B83FA8" w:rsidRPr="00CE20AD">
        <w:t xml:space="preserve"> potrzeby skóry czy włosów</w:t>
      </w:r>
      <w:r w:rsidR="00095774" w:rsidRPr="00CE20AD">
        <w:t xml:space="preserve">. Analizują skład kosmetyków </w:t>
      </w:r>
      <w:r w:rsidR="005C69BB" w:rsidRPr="00CE20AD">
        <w:t xml:space="preserve">i sprawdzają czy </w:t>
      </w:r>
      <w:r w:rsidR="00B83FA8" w:rsidRPr="00CE20AD">
        <w:t>obietnice producentów</w:t>
      </w:r>
      <w:r w:rsidR="005C69BB" w:rsidRPr="00CE20AD">
        <w:t xml:space="preserve"> pokrywają si</w:t>
      </w:r>
      <w:r w:rsidR="006D764C" w:rsidRPr="00CE20AD">
        <w:t>ę</w:t>
      </w:r>
      <w:r w:rsidR="005C69BB" w:rsidRPr="00CE20AD">
        <w:t xml:space="preserve"> z rzeczywistością</w:t>
      </w:r>
      <w:r w:rsidR="00B83FA8" w:rsidRPr="00CE20AD">
        <w:t xml:space="preserve">. W ten sposób </w:t>
      </w:r>
      <w:r w:rsidR="003E2C95" w:rsidRPr="00CE20AD">
        <w:t>codziennie</w:t>
      </w:r>
      <w:r w:rsidR="00B83FA8" w:rsidRPr="00CE20AD">
        <w:t xml:space="preserve"> katalog</w:t>
      </w:r>
      <w:r w:rsidR="00F72AA3">
        <w:t xml:space="preserve"> KWC</w:t>
      </w:r>
      <w:r w:rsidR="00B83FA8" w:rsidRPr="00CE20AD">
        <w:t xml:space="preserve"> poszerza się o nowe produkty i opinie na ich temat, </w:t>
      </w:r>
      <w:r w:rsidR="009A7268">
        <w:t xml:space="preserve">po to, </w:t>
      </w:r>
      <w:r w:rsidR="00627C89" w:rsidRPr="00CE20AD">
        <w:t>ab</w:t>
      </w:r>
      <w:r w:rsidR="00B83FA8" w:rsidRPr="00CE20AD">
        <w:t>y osoby poszukujące kosmetyków mogły znaleźć na sklepowych półkach t</w:t>
      </w:r>
      <w:r w:rsidR="009F6FF0" w:rsidRPr="00CE20AD">
        <w:t xml:space="preserve">e, które </w:t>
      </w:r>
      <w:r w:rsidR="00627C89" w:rsidRPr="00CE20AD">
        <w:t>odpowiedzą</w:t>
      </w:r>
      <w:r w:rsidR="009F6FF0" w:rsidRPr="00CE20AD">
        <w:t xml:space="preserve"> na ich potrzeby.</w:t>
      </w:r>
      <w:r w:rsidR="009F6FF0" w:rsidRPr="00CE20AD">
        <w:rPr>
          <w:rFonts w:ascii="Arial" w:hAnsi="Arial" w:cs="Arial"/>
          <w:color w:val="000000"/>
          <w:spacing w:val="3"/>
          <w:shd w:val="clear" w:color="auto" w:fill="FFFFFF"/>
        </w:rPr>
        <w:t xml:space="preserve"> </w:t>
      </w:r>
    </w:p>
    <w:p w14:paraId="34AA7FA9" w14:textId="0C1830DE" w:rsidR="004D5D8B" w:rsidRPr="00CE20AD" w:rsidRDefault="00314C04" w:rsidP="00DF1A51">
      <w:pPr>
        <w:jc w:val="both"/>
        <w:rPr>
          <w:b/>
          <w:bCs/>
          <w:noProof/>
        </w:rPr>
      </w:pPr>
      <w:r w:rsidRPr="00CE20AD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583ECE2" wp14:editId="3287723E">
            <wp:simplePos x="0" y="0"/>
            <wp:positionH relativeFrom="margin">
              <wp:posOffset>-38100</wp:posOffset>
            </wp:positionH>
            <wp:positionV relativeFrom="paragraph">
              <wp:posOffset>245110</wp:posOffset>
            </wp:positionV>
            <wp:extent cx="1869440" cy="1869440"/>
            <wp:effectExtent l="0" t="0" r="0" b="0"/>
            <wp:wrapTight wrapText="bothSides">
              <wp:wrapPolygon edited="0">
                <wp:start x="0" y="0"/>
                <wp:lineTo x="0" y="21351"/>
                <wp:lineTo x="21351" y="21351"/>
                <wp:lineTo x="21351" y="0"/>
                <wp:lineTo x="0" y="0"/>
              </wp:wrapPolygon>
            </wp:wrapTight>
            <wp:docPr id="3" name="Obraz 3" descr="Obraz zawierający tekst, przybory toaletowe, krem do skóry, płyn kosmety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przybory toaletowe, krem do skóry, płyn kosmetycz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86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AA6">
        <w:rPr>
          <w:rFonts w:eastAsia="Times New Roman" w:cstheme="minorHAnsi"/>
          <w:b/>
          <w:bCs/>
          <w:color w:val="000000"/>
          <w:spacing w:val="3"/>
          <w:bdr w:val="none" w:sz="0" w:space="0" w:color="auto" w:frame="1"/>
          <w:lang w:eastAsia="pl-PL"/>
        </w:rPr>
        <w:t>Wszechstronnie r</w:t>
      </w:r>
      <w:r w:rsidR="00CC09F2" w:rsidRPr="00CE20AD">
        <w:rPr>
          <w:rFonts w:eastAsia="Times New Roman" w:cstheme="minorHAnsi"/>
          <w:b/>
          <w:bCs/>
          <w:color w:val="000000"/>
          <w:spacing w:val="3"/>
          <w:bdr w:val="none" w:sz="0" w:space="0" w:color="auto" w:frame="1"/>
          <w:lang w:eastAsia="pl-PL"/>
        </w:rPr>
        <w:t xml:space="preserve">egenerujący </w:t>
      </w:r>
      <w:proofErr w:type="spellStart"/>
      <w:r w:rsidR="008F0AA6">
        <w:rPr>
          <w:b/>
          <w:bCs/>
        </w:rPr>
        <w:t>octenisept</w:t>
      </w:r>
      <w:proofErr w:type="spellEnd"/>
      <w:r w:rsidR="008F0AA6">
        <w:rPr>
          <w:b/>
          <w:bCs/>
        </w:rPr>
        <w:t>®</w:t>
      </w:r>
      <w:r w:rsidR="008F0AA6">
        <w:t xml:space="preserve"> </w:t>
      </w:r>
      <w:proofErr w:type="spellStart"/>
      <w:r w:rsidR="008F0AA6">
        <w:rPr>
          <w:b/>
          <w:bCs/>
        </w:rPr>
        <w:t>protect</w:t>
      </w:r>
      <w:proofErr w:type="spellEnd"/>
      <w:r w:rsidR="008F0AA6">
        <w:rPr>
          <w:b/>
          <w:bCs/>
        </w:rPr>
        <w:t xml:space="preserve"> &amp; </w:t>
      </w:r>
      <w:proofErr w:type="spellStart"/>
      <w:r w:rsidR="008F0AA6">
        <w:rPr>
          <w:b/>
          <w:bCs/>
        </w:rPr>
        <w:t>repair</w:t>
      </w:r>
      <w:proofErr w:type="spellEnd"/>
      <w:r w:rsidR="008F0AA6">
        <w:rPr>
          <w:b/>
          <w:bCs/>
        </w:rPr>
        <w:t xml:space="preserve"> </w:t>
      </w:r>
      <w:proofErr w:type="spellStart"/>
      <w:r w:rsidR="008F0AA6">
        <w:rPr>
          <w:b/>
          <w:bCs/>
        </w:rPr>
        <w:t>cream</w:t>
      </w:r>
      <w:proofErr w:type="spellEnd"/>
      <w:r w:rsidR="008F0AA6" w:rsidRPr="00CE20AD">
        <w:rPr>
          <w:rFonts w:eastAsia="Times New Roman" w:cstheme="minorHAnsi"/>
          <w:b/>
          <w:bCs/>
          <w:color w:val="000000"/>
          <w:spacing w:val="3"/>
          <w:lang w:eastAsia="pl-PL"/>
        </w:rPr>
        <w:t xml:space="preserve"> </w:t>
      </w:r>
      <w:r w:rsidR="007E227C" w:rsidRPr="00CE20AD">
        <w:rPr>
          <w:rFonts w:eastAsia="Times New Roman" w:cstheme="minorHAnsi"/>
          <w:b/>
          <w:bCs/>
          <w:color w:val="000000"/>
          <w:spacing w:val="3"/>
          <w:lang w:eastAsia="pl-PL"/>
        </w:rPr>
        <w:t>–</w:t>
      </w:r>
      <w:r w:rsidR="00D11B7A" w:rsidRPr="00CE20AD">
        <w:rPr>
          <w:rFonts w:eastAsia="Times New Roman" w:cstheme="minorHAnsi"/>
          <w:b/>
          <w:bCs/>
          <w:color w:val="000000"/>
          <w:spacing w:val="3"/>
          <w:lang w:eastAsia="pl-PL"/>
        </w:rPr>
        <w:t xml:space="preserve"> </w:t>
      </w:r>
      <w:r w:rsidR="007E227C" w:rsidRPr="00CE20AD">
        <w:rPr>
          <w:rFonts w:eastAsia="Times New Roman" w:cstheme="minorHAnsi"/>
          <w:b/>
          <w:bCs/>
          <w:color w:val="000000"/>
          <w:spacing w:val="3"/>
          <w:lang w:eastAsia="pl-PL"/>
        </w:rPr>
        <w:t>kosmetyk do zadań specjalnych</w:t>
      </w:r>
    </w:p>
    <w:p w14:paraId="0F96517C" w14:textId="7980B418" w:rsidR="00F42248" w:rsidRDefault="001D73FC" w:rsidP="00DE3D36">
      <w:pPr>
        <w:jc w:val="both"/>
      </w:pPr>
      <w:r w:rsidRPr="00CE20AD">
        <w:t xml:space="preserve">Nagrodzony </w:t>
      </w:r>
      <w:proofErr w:type="spellStart"/>
      <w:r w:rsidR="008F0AA6">
        <w:rPr>
          <w:b/>
          <w:bCs/>
        </w:rPr>
        <w:t>octenisept</w:t>
      </w:r>
      <w:proofErr w:type="spellEnd"/>
      <w:r w:rsidR="008F0AA6">
        <w:rPr>
          <w:b/>
          <w:bCs/>
        </w:rPr>
        <w:t>®</w:t>
      </w:r>
      <w:r w:rsidR="008F0AA6">
        <w:t xml:space="preserve"> </w:t>
      </w:r>
      <w:proofErr w:type="spellStart"/>
      <w:r w:rsidR="008F0AA6">
        <w:rPr>
          <w:b/>
          <w:bCs/>
        </w:rPr>
        <w:t>protect</w:t>
      </w:r>
      <w:proofErr w:type="spellEnd"/>
      <w:r w:rsidR="008F0AA6">
        <w:rPr>
          <w:b/>
          <w:bCs/>
        </w:rPr>
        <w:t xml:space="preserve"> &amp; </w:t>
      </w:r>
      <w:proofErr w:type="spellStart"/>
      <w:r w:rsidR="008F0AA6">
        <w:rPr>
          <w:b/>
          <w:bCs/>
        </w:rPr>
        <w:t>repair</w:t>
      </w:r>
      <w:proofErr w:type="spellEnd"/>
      <w:r w:rsidR="008F0AA6">
        <w:rPr>
          <w:b/>
          <w:bCs/>
        </w:rPr>
        <w:t xml:space="preserve"> </w:t>
      </w:r>
      <w:proofErr w:type="spellStart"/>
      <w:r w:rsidR="008F0AA6">
        <w:rPr>
          <w:b/>
          <w:bCs/>
        </w:rPr>
        <w:t>cream</w:t>
      </w:r>
      <w:proofErr w:type="spellEnd"/>
      <w:r w:rsidR="008F0AA6" w:rsidRPr="00CE20AD" w:rsidDel="008F0AA6">
        <w:t xml:space="preserve"> </w:t>
      </w:r>
      <w:r w:rsidRPr="00CE20AD">
        <w:t>to produkt o</w:t>
      </w:r>
      <w:r w:rsidR="00156DC4" w:rsidRPr="00CE20AD">
        <w:t xml:space="preserve"> szerokim spektrum działania</w:t>
      </w:r>
      <w:r w:rsidR="009601BB" w:rsidRPr="00CE20AD">
        <w:t>: natłuszcza, chroni, regeneruje oraz</w:t>
      </w:r>
      <w:r w:rsidR="00156DC4" w:rsidRPr="00CE20AD">
        <w:t xml:space="preserve"> pielęgnuje</w:t>
      </w:r>
      <w:r w:rsidR="009601BB" w:rsidRPr="00CE20AD">
        <w:t xml:space="preserve"> </w:t>
      </w:r>
      <w:r w:rsidR="00227D9A" w:rsidRPr="00CE20AD">
        <w:t xml:space="preserve">swędzącą i suchą </w:t>
      </w:r>
      <w:r w:rsidR="009601BB" w:rsidRPr="00CE20AD">
        <w:t>skórę</w:t>
      </w:r>
      <w:r w:rsidR="00BD5C08" w:rsidRPr="00CE20AD">
        <w:t>, co potwierdzają opinie internautek.</w:t>
      </w:r>
    </w:p>
    <w:p w14:paraId="70243499" w14:textId="73E2C6DE" w:rsidR="00DE3D36" w:rsidRPr="00F42248" w:rsidRDefault="00DE3D36" w:rsidP="00DE3D36">
      <w:pPr>
        <w:jc w:val="both"/>
      </w:pPr>
      <w:r w:rsidRPr="00CE20AD">
        <w:rPr>
          <w:rFonts w:cstheme="minorHAnsi"/>
          <w:i/>
          <w:iCs/>
          <w:color w:val="000000"/>
          <w:spacing w:val="3"/>
          <w:shd w:val="clear" w:color="auto" w:fill="FFFFFF"/>
        </w:rPr>
        <w:t xml:space="preserve">„Doskonale sprawdza się na niestandardowe wysuszenia - dłoni, stóp i łokci w moim przypadku. Uwielbiam go i nie oddam. Polecony i podarowany przez Przyjaciółkę od tematów zdrowotnych. Jest moim ulubieńcem” - </w:t>
      </w:r>
      <w:r w:rsidR="009648F2">
        <w:rPr>
          <w:rFonts w:cstheme="minorHAnsi"/>
          <w:color w:val="000000"/>
          <w:spacing w:val="3"/>
          <w:shd w:val="clear" w:color="auto" w:fill="FFFFFF"/>
        </w:rPr>
        <w:t>napisała</w:t>
      </w:r>
      <w:r w:rsidRPr="00CE20AD">
        <w:rPr>
          <w:rFonts w:cstheme="minorHAnsi"/>
          <w:color w:val="000000"/>
          <w:spacing w:val="3"/>
          <w:shd w:val="clear" w:color="auto" w:fill="FFFFFF"/>
        </w:rPr>
        <w:t> </w:t>
      </w:r>
      <w:proofErr w:type="spellStart"/>
      <w:r w:rsidR="003517D5">
        <w:fldChar w:fldCharType="begin"/>
      </w:r>
      <w:r w:rsidR="003517D5">
        <w:instrText xml:space="preserve"> HYPERLINK "https://wizaz.pl/kosmetyki/produkt,371070,schulke-octenisept-krem-regenerujacy,3242002.html" \l "review-3242002" </w:instrText>
      </w:r>
      <w:r w:rsidR="003517D5">
        <w:fldChar w:fldCharType="separate"/>
      </w:r>
      <w:r w:rsidRPr="00CE20AD">
        <w:rPr>
          <w:rStyle w:val="Hipercze"/>
          <w:rFonts w:cstheme="minorHAnsi"/>
          <w:color w:val="000000"/>
          <w:spacing w:val="3"/>
          <w:bdr w:val="none" w:sz="0" w:space="0" w:color="auto" w:frame="1"/>
          <w:shd w:val="clear" w:color="auto" w:fill="FFFFFF"/>
        </w:rPr>
        <w:t>Krystyna_L</w:t>
      </w:r>
      <w:proofErr w:type="spellEnd"/>
      <w:r w:rsidR="003517D5">
        <w:rPr>
          <w:rStyle w:val="Hipercze"/>
          <w:rFonts w:cstheme="minorHAnsi"/>
          <w:color w:val="000000"/>
          <w:spacing w:val="3"/>
          <w:bdr w:val="none" w:sz="0" w:space="0" w:color="auto" w:frame="1"/>
          <w:shd w:val="clear" w:color="auto" w:fill="FFFFFF"/>
        </w:rPr>
        <w:fldChar w:fldCharType="end"/>
      </w:r>
      <w:r w:rsidR="00F42248">
        <w:rPr>
          <w:rFonts w:cstheme="minorHAnsi"/>
        </w:rPr>
        <w:t xml:space="preserve">, </w:t>
      </w:r>
      <w:r w:rsidRPr="00CE20AD">
        <w:rPr>
          <w:rFonts w:cstheme="minorHAnsi"/>
        </w:rPr>
        <w:t>jedna z recenzentek wizaż.pl</w:t>
      </w:r>
    </w:p>
    <w:p w14:paraId="019E0B23" w14:textId="059D592B" w:rsidR="003F071E" w:rsidRPr="00CE20AD" w:rsidRDefault="00EF79AC" w:rsidP="00CE20AD">
      <w:pPr>
        <w:jc w:val="both"/>
      </w:pPr>
      <w:r w:rsidRPr="00CE20AD">
        <w:t xml:space="preserve">W katalogu KWC krem </w:t>
      </w:r>
      <w:proofErr w:type="spellStart"/>
      <w:r w:rsidRPr="00CE20AD">
        <w:t>Octenisept</w:t>
      </w:r>
      <w:proofErr w:type="spellEnd"/>
      <w:r w:rsidRPr="00CE20AD">
        <w:t xml:space="preserve"> zyskał </w:t>
      </w:r>
      <w:r w:rsidR="00672E9A">
        <w:t xml:space="preserve">wysoką </w:t>
      </w:r>
      <w:r w:rsidRPr="00CE20AD">
        <w:t xml:space="preserve">ocenę 4,9 przy 104 recenzjach. Aż 92 proc. </w:t>
      </w:r>
      <w:proofErr w:type="spellStart"/>
      <w:r w:rsidRPr="00CE20AD">
        <w:t>Wizażanek</w:t>
      </w:r>
      <w:proofErr w:type="spellEnd"/>
      <w:r w:rsidRPr="00CE20AD">
        <w:t xml:space="preserve"> zadeklarowało, że kupi go ponownie! </w:t>
      </w:r>
    </w:p>
    <w:p w14:paraId="1E09368C" w14:textId="0178F392" w:rsidR="004D5D8B" w:rsidRPr="00D66A27" w:rsidRDefault="001A07DB" w:rsidP="004B5ADD">
      <w:pPr>
        <w:jc w:val="both"/>
      </w:pPr>
      <w:r w:rsidRPr="004540EB">
        <w:rPr>
          <w:i/>
          <w:iCs/>
        </w:rPr>
        <w:t xml:space="preserve">„ Bardzo cieszy nas, </w:t>
      </w:r>
      <w:r w:rsidR="00330517" w:rsidRPr="004540EB">
        <w:rPr>
          <w:i/>
          <w:iCs/>
        </w:rPr>
        <w:t>ż</w:t>
      </w:r>
      <w:r w:rsidRPr="004540EB">
        <w:rPr>
          <w:i/>
          <w:iCs/>
        </w:rPr>
        <w:t xml:space="preserve">e </w:t>
      </w:r>
      <w:proofErr w:type="spellStart"/>
      <w:r w:rsidRPr="004540EB">
        <w:rPr>
          <w:i/>
          <w:iCs/>
        </w:rPr>
        <w:t>Octenisept</w:t>
      </w:r>
      <w:proofErr w:type="spellEnd"/>
      <w:r w:rsidRPr="004540EB">
        <w:rPr>
          <w:i/>
          <w:iCs/>
        </w:rPr>
        <w:t xml:space="preserve"> krem </w:t>
      </w:r>
      <w:r w:rsidR="007140A4" w:rsidRPr="004540EB">
        <w:rPr>
          <w:i/>
          <w:iCs/>
        </w:rPr>
        <w:t xml:space="preserve">zdobył </w:t>
      </w:r>
      <w:r w:rsidR="00642455" w:rsidRPr="004540EB">
        <w:rPr>
          <w:i/>
          <w:iCs/>
        </w:rPr>
        <w:t>tytuł</w:t>
      </w:r>
      <w:r w:rsidR="007140A4" w:rsidRPr="004540EB">
        <w:rPr>
          <w:i/>
          <w:iCs/>
        </w:rPr>
        <w:t xml:space="preserve"> Kosmety</w:t>
      </w:r>
      <w:r w:rsidR="00642455" w:rsidRPr="004540EB">
        <w:rPr>
          <w:i/>
          <w:iCs/>
        </w:rPr>
        <w:t>k</w:t>
      </w:r>
      <w:r w:rsidR="007140A4" w:rsidRPr="004540EB">
        <w:rPr>
          <w:i/>
          <w:iCs/>
        </w:rPr>
        <w:t xml:space="preserve"> Wszech Czasów 2023, ale jeszcze bardziej cieszy nas zaufanie i pozytywne opinie </w:t>
      </w:r>
      <w:r w:rsidR="00330517" w:rsidRPr="004540EB">
        <w:rPr>
          <w:i/>
          <w:iCs/>
        </w:rPr>
        <w:t xml:space="preserve">klientek – to najlepsze rekomendacje. </w:t>
      </w:r>
      <w:r w:rsidR="004B2A3F">
        <w:t>–</w:t>
      </w:r>
      <w:r w:rsidR="004C38E2">
        <w:t xml:space="preserve"> </w:t>
      </w:r>
      <w:r w:rsidR="004B2A3F">
        <w:t>podkreśla Joanna Krajewska</w:t>
      </w:r>
      <w:r w:rsidR="004540EB">
        <w:t xml:space="preserve">, </w:t>
      </w:r>
      <w:r w:rsidR="004540EB" w:rsidRPr="004A425B">
        <w:t xml:space="preserve">Senior Brand Manager </w:t>
      </w:r>
      <w:proofErr w:type="spellStart"/>
      <w:r w:rsidR="004540EB" w:rsidRPr="004A425B">
        <w:t>Antisepsis</w:t>
      </w:r>
      <w:proofErr w:type="spellEnd"/>
      <w:r w:rsidR="004C38E2" w:rsidRPr="004A425B">
        <w:t xml:space="preserve"> </w:t>
      </w:r>
      <w:proofErr w:type="spellStart"/>
      <w:r w:rsidR="004C38E2" w:rsidRPr="004A425B">
        <w:t>Schulke</w:t>
      </w:r>
      <w:proofErr w:type="spellEnd"/>
      <w:r w:rsidR="004C38E2" w:rsidRPr="004A425B">
        <w:t xml:space="preserve"> Polska</w:t>
      </w:r>
      <w:r w:rsidR="004B2A3F">
        <w:t xml:space="preserve"> </w:t>
      </w:r>
      <w:r w:rsidR="001F4B9E">
        <w:t>–</w:t>
      </w:r>
      <w:r w:rsidR="004B2A3F">
        <w:t xml:space="preserve"> </w:t>
      </w:r>
      <w:proofErr w:type="spellStart"/>
      <w:r w:rsidR="008F0AA6">
        <w:rPr>
          <w:b/>
          <w:bCs/>
        </w:rPr>
        <w:t>octenisept</w:t>
      </w:r>
      <w:proofErr w:type="spellEnd"/>
      <w:r w:rsidR="008F0AA6">
        <w:rPr>
          <w:b/>
          <w:bCs/>
        </w:rPr>
        <w:t>®</w:t>
      </w:r>
      <w:r w:rsidR="008F0AA6">
        <w:t xml:space="preserve"> </w:t>
      </w:r>
      <w:proofErr w:type="spellStart"/>
      <w:r w:rsidR="008F0AA6">
        <w:rPr>
          <w:b/>
          <w:bCs/>
        </w:rPr>
        <w:t>protect</w:t>
      </w:r>
      <w:proofErr w:type="spellEnd"/>
      <w:r w:rsidR="008F0AA6">
        <w:rPr>
          <w:b/>
          <w:bCs/>
        </w:rPr>
        <w:t xml:space="preserve"> &amp; </w:t>
      </w:r>
      <w:proofErr w:type="spellStart"/>
      <w:r w:rsidR="008F0AA6">
        <w:rPr>
          <w:b/>
          <w:bCs/>
        </w:rPr>
        <w:t>repair</w:t>
      </w:r>
      <w:proofErr w:type="spellEnd"/>
      <w:r w:rsidR="008F0AA6">
        <w:rPr>
          <w:b/>
          <w:bCs/>
        </w:rPr>
        <w:t xml:space="preserve"> </w:t>
      </w:r>
      <w:proofErr w:type="spellStart"/>
      <w:r w:rsidR="008F0AA6">
        <w:rPr>
          <w:b/>
          <w:bCs/>
        </w:rPr>
        <w:t>cream</w:t>
      </w:r>
      <w:proofErr w:type="spellEnd"/>
      <w:r w:rsidR="001F4B9E">
        <w:rPr>
          <w:i/>
          <w:iCs/>
        </w:rPr>
        <w:t xml:space="preserve"> krem to </w:t>
      </w:r>
      <w:r w:rsidR="0028570A">
        <w:rPr>
          <w:i/>
          <w:iCs/>
        </w:rPr>
        <w:t>produkt</w:t>
      </w:r>
      <w:r w:rsidR="004B5ADD">
        <w:rPr>
          <w:i/>
          <w:iCs/>
        </w:rPr>
        <w:t>,</w:t>
      </w:r>
      <w:r w:rsidR="001F4B9E">
        <w:rPr>
          <w:i/>
          <w:iCs/>
        </w:rPr>
        <w:t xml:space="preserve"> z którego </w:t>
      </w:r>
      <w:r w:rsidR="001F4B9E" w:rsidRPr="004B5ADD">
        <w:rPr>
          <w:i/>
          <w:iCs/>
        </w:rPr>
        <w:t>szczególnie jesteśmy dumni</w:t>
      </w:r>
      <w:r w:rsidR="00E23404" w:rsidRPr="004B5ADD">
        <w:rPr>
          <w:i/>
          <w:iCs/>
        </w:rPr>
        <w:t>, ponieważ odpowiada na wiele złożonych potrzeb</w:t>
      </w:r>
      <w:r w:rsidR="004B5ADD" w:rsidRPr="004B5ADD">
        <w:rPr>
          <w:i/>
          <w:iCs/>
        </w:rPr>
        <w:t>.</w:t>
      </w:r>
      <w:r w:rsidR="00E23404" w:rsidRPr="004B5ADD">
        <w:rPr>
          <w:i/>
          <w:iCs/>
        </w:rPr>
        <w:t xml:space="preserve"> </w:t>
      </w:r>
      <w:r w:rsidR="00136AA6" w:rsidRPr="004B5ADD">
        <w:rPr>
          <w:i/>
          <w:iCs/>
        </w:rPr>
        <w:t xml:space="preserve">Można go stosować m.in. w przypadku </w:t>
      </w:r>
      <w:r w:rsidR="008F0AA6">
        <w:rPr>
          <w:i/>
          <w:iCs/>
        </w:rPr>
        <w:t>p</w:t>
      </w:r>
      <w:r w:rsidR="00136AA6" w:rsidRPr="004B5ADD">
        <w:rPr>
          <w:i/>
          <w:iCs/>
        </w:rPr>
        <w:t xml:space="preserve">oparzeń i </w:t>
      </w:r>
      <w:proofErr w:type="spellStart"/>
      <w:r w:rsidR="00136AA6" w:rsidRPr="004B5ADD">
        <w:rPr>
          <w:i/>
          <w:iCs/>
        </w:rPr>
        <w:t>odparzeń</w:t>
      </w:r>
      <w:proofErr w:type="spellEnd"/>
      <w:r w:rsidR="00136AA6" w:rsidRPr="004B5ADD">
        <w:rPr>
          <w:i/>
          <w:iCs/>
        </w:rPr>
        <w:t>, otarć oraz jako wsparcie w atopowym zapaleniu skóry</w:t>
      </w:r>
      <w:r w:rsidR="00FF794C">
        <w:rPr>
          <w:i/>
          <w:iCs/>
        </w:rPr>
        <w:t>.</w:t>
      </w:r>
      <w:r w:rsidR="00D66A27" w:rsidRPr="004B5ADD">
        <w:rPr>
          <w:i/>
          <w:iCs/>
        </w:rPr>
        <w:t xml:space="preserve"> </w:t>
      </w:r>
      <w:r w:rsidR="00830C33">
        <w:rPr>
          <w:i/>
          <w:iCs/>
        </w:rPr>
        <w:t xml:space="preserve">Dzięki zawartości </w:t>
      </w:r>
      <w:proofErr w:type="spellStart"/>
      <w:r w:rsidR="00830C33">
        <w:rPr>
          <w:i/>
          <w:iCs/>
        </w:rPr>
        <w:t>oktenidyny</w:t>
      </w:r>
      <w:proofErr w:type="spellEnd"/>
      <w:r w:rsidR="00830C33">
        <w:rPr>
          <w:i/>
          <w:iCs/>
        </w:rPr>
        <w:t xml:space="preserve"> wykazuje </w:t>
      </w:r>
      <w:r w:rsidR="00D66A27" w:rsidRPr="004B5ADD">
        <w:rPr>
          <w:i/>
          <w:iCs/>
        </w:rPr>
        <w:t>działanie antybakteryjne</w:t>
      </w:r>
      <w:r w:rsidR="008F0AA6">
        <w:rPr>
          <w:i/>
          <w:iCs/>
        </w:rPr>
        <w:t xml:space="preserve"> </w:t>
      </w:r>
      <w:r w:rsidR="008F0AA6">
        <w:t>i dodatkowo  hamuje powstawanie nieprzyjemnych zapachów.</w:t>
      </w:r>
      <w:r w:rsidR="009E28E5">
        <w:rPr>
          <w:i/>
          <w:iCs/>
        </w:rPr>
        <w:t>, a</w:t>
      </w:r>
      <w:r w:rsidR="00B91230" w:rsidRPr="00B91230">
        <w:rPr>
          <w:i/>
          <w:iCs/>
        </w:rPr>
        <w:t xml:space="preserve"> </w:t>
      </w:r>
      <w:proofErr w:type="spellStart"/>
      <w:r w:rsidR="00B91230" w:rsidRPr="00B91230">
        <w:rPr>
          <w:i/>
          <w:iCs/>
        </w:rPr>
        <w:t>pantenol</w:t>
      </w:r>
      <w:proofErr w:type="spellEnd"/>
      <w:r w:rsidR="00B91230" w:rsidRPr="00B91230">
        <w:rPr>
          <w:i/>
          <w:iCs/>
        </w:rPr>
        <w:t xml:space="preserve"> i bisabolol wspiera</w:t>
      </w:r>
      <w:r w:rsidR="005979C6">
        <w:rPr>
          <w:i/>
          <w:iCs/>
        </w:rPr>
        <w:t>ją</w:t>
      </w:r>
      <w:r w:rsidR="00B91230" w:rsidRPr="00B91230">
        <w:rPr>
          <w:i/>
          <w:iCs/>
        </w:rPr>
        <w:t xml:space="preserve"> </w:t>
      </w:r>
      <w:r w:rsidR="00B91230" w:rsidRPr="00B91230">
        <w:rPr>
          <w:i/>
          <w:iCs/>
        </w:rPr>
        <w:lastRenderedPageBreak/>
        <w:t>regenerację skóry, łagodz</w:t>
      </w:r>
      <w:r w:rsidR="00B169DD">
        <w:rPr>
          <w:i/>
          <w:iCs/>
        </w:rPr>
        <w:t xml:space="preserve">ą </w:t>
      </w:r>
      <w:r w:rsidR="00B91230" w:rsidRPr="00B91230">
        <w:rPr>
          <w:i/>
          <w:iCs/>
        </w:rPr>
        <w:t xml:space="preserve">podrażnienia </w:t>
      </w:r>
      <w:r w:rsidR="005F5B78">
        <w:rPr>
          <w:i/>
          <w:iCs/>
        </w:rPr>
        <w:t>oraz</w:t>
      </w:r>
      <w:r w:rsidR="00B91230" w:rsidRPr="00B91230">
        <w:rPr>
          <w:i/>
          <w:iCs/>
        </w:rPr>
        <w:t xml:space="preserve"> działa</w:t>
      </w:r>
      <w:r w:rsidR="00B169DD">
        <w:rPr>
          <w:i/>
          <w:iCs/>
        </w:rPr>
        <w:t>ją</w:t>
      </w:r>
      <w:r w:rsidR="00B91230" w:rsidRPr="00B91230">
        <w:rPr>
          <w:i/>
          <w:iCs/>
        </w:rPr>
        <w:t xml:space="preserve"> przeciwzapalnie. Z kolei </w:t>
      </w:r>
      <w:r w:rsidR="008F0AA6">
        <w:rPr>
          <w:i/>
          <w:iCs/>
        </w:rPr>
        <w:t xml:space="preserve">m.in. </w:t>
      </w:r>
      <w:proofErr w:type="spellStart"/>
      <w:r w:rsidR="00B91230" w:rsidRPr="00B91230">
        <w:rPr>
          <w:i/>
          <w:iCs/>
        </w:rPr>
        <w:t>emolienty</w:t>
      </w:r>
      <w:proofErr w:type="spellEnd"/>
      <w:r w:rsidR="00B91230" w:rsidRPr="00B91230">
        <w:rPr>
          <w:i/>
          <w:iCs/>
        </w:rPr>
        <w:t>, zabezpiecza</w:t>
      </w:r>
      <w:r w:rsidR="008F0AA6">
        <w:rPr>
          <w:i/>
          <w:iCs/>
        </w:rPr>
        <w:t>ją</w:t>
      </w:r>
      <w:r w:rsidR="00B91230" w:rsidRPr="00B91230">
        <w:rPr>
          <w:i/>
          <w:iCs/>
        </w:rPr>
        <w:t xml:space="preserve"> skórę przed wysuszeniem i zapewnia</w:t>
      </w:r>
      <w:r w:rsidR="008F0AA6">
        <w:rPr>
          <w:i/>
          <w:iCs/>
        </w:rPr>
        <w:t>ją</w:t>
      </w:r>
      <w:r w:rsidR="00B91230" w:rsidRPr="00B91230">
        <w:rPr>
          <w:i/>
          <w:iCs/>
        </w:rPr>
        <w:t xml:space="preserve"> utrzymanie jej właściwego stopnia nawilżenia</w:t>
      </w:r>
      <w:r w:rsidR="00D66A27" w:rsidRPr="004B5ADD">
        <w:rPr>
          <w:i/>
          <w:iCs/>
        </w:rPr>
        <w:t>.</w:t>
      </w:r>
      <w:r w:rsidR="0028570A">
        <w:rPr>
          <w:i/>
          <w:iCs/>
        </w:rPr>
        <w:t>”</w:t>
      </w:r>
    </w:p>
    <w:p w14:paraId="7C1EC936" w14:textId="77777777" w:rsidR="00F42248" w:rsidRDefault="00F42248" w:rsidP="00DF1A51">
      <w:pPr>
        <w:shd w:val="clear" w:color="auto" w:fill="FFFFFF"/>
        <w:spacing w:after="0" w:line="315" w:lineRule="atLeast"/>
        <w:jc w:val="both"/>
        <w:textAlignment w:val="baseline"/>
        <w:rPr>
          <w:rFonts w:cstheme="minorHAnsi"/>
          <w:b/>
          <w:bCs/>
          <w:color w:val="000000"/>
          <w:spacing w:val="3"/>
          <w:shd w:val="clear" w:color="auto" w:fill="FFFFFF"/>
        </w:rPr>
      </w:pPr>
    </w:p>
    <w:p w14:paraId="76DA5B9C" w14:textId="702612E6" w:rsidR="00DF1A51" w:rsidRDefault="00D33ECA" w:rsidP="00DF1A51">
      <w:pPr>
        <w:shd w:val="clear" w:color="auto" w:fill="FFFFFF"/>
        <w:spacing w:after="0" w:line="315" w:lineRule="atLeast"/>
        <w:jc w:val="both"/>
        <w:textAlignment w:val="baseline"/>
        <w:rPr>
          <w:rFonts w:cstheme="minorHAnsi"/>
          <w:b/>
          <w:bCs/>
          <w:color w:val="000000"/>
          <w:spacing w:val="3"/>
          <w:shd w:val="clear" w:color="auto" w:fill="FFFFFF"/>
        </w:rPr>
      </w:pPr>
      <w:proofErr w:type="spellStart"/>
      <w:r w:rsidRPr="006141B3">
        <w:rPr>
          <w:rFonts w:cstheme="minorHAnsi"/>
          <w:b/>
          <w:bCs/>
          <w:color w:val="000000"/>
          <w:spacing w:val="3"/>
          <w:shd w:val="clear" w:color="auto" w:fill="FFFFFF"/>
        </w:rPr>
        <w:t>Octenisept</w:t>
      </w:r>
      <w:proofErr w:type="spellEnd"/>
      <w:r w:rsidRPr="006141B3">
        <w:rPr>
          <w:rFonts w:cstheme="minorHAnsi"/>
          <w:b/>
          <w:bCs/>
          <w:color w:val="000000"/>
          <w:spacing w:val="3"/>
          <w:shd w:val="clear" w:color="auto" w:fill="FFFFFF"/>
        </w:rPr>
        <w:t xml:space="preserve"> krem – </w:t>
      </w:r>
      <w:r w:rsidR="008F0AA6">
        <w:rPr>
          <w:rFonts w:cstheme="minorHAnsi"/>
          <w:b/>
          <w:bCs/>
          <w:color w:val="000000"/>
          <w:spacing w:val="3"/>
          <w:shd w:val="clear" w:color="auto" w:fill="FFFFFF"/>
        </w:rPr>
        <w:t xml:space="preserve">i </w:t>
      </w:r>
      <w:r w:rsidR="00ED16AF" w:rsidRPr="006141B3">
        <w:rPr>
          <w:rFonts w:cstheme="minorHAnsi"/>
          <w:b/>
          <w:bCs/>
          <w:color w:val="000000"/>
          <w:spacing w:val="3"/>
          <w:shd w:val="clear" w:color="auto" w:fill="FFFFFF"/>
        </w:rPr>
        <w:t xml:space="preserve">na tatuaże i </w:t>
      </w:r>
      <w:r w:rsidR="008F0AA6">
        <w:rPr>
          <w:rFonts w:cstheme="minorHAnsi"/>
          <w:b/>
          <w:bCs/>
          <w:color w:val="000000"/>
          <w:spacing w:val="3"/>
          <w:shd w:val="clear" w:color="auto" w:fill="FFFFFF"/>
        </w:rPr>
        <w:t xml:space="preserve">na </w:t>
      </w:r>
      <w:r w:rsidR="006141B3" w:rsidRPr="006141B3">
        <w:rPr>
          <w:rFonts w:cstheme="minorHAnsi"/>
          <w:b/>
          <w:bCs/>
          <w:color w:val="000000"/>
          <w:spacing w:val="3"/>
          <w:shd w:val="clear" w:color="auto" w:fill="FFFFFF"/>
        </w:rPr>
        <w:t>skórę noworodka</w:t>
      </w:r>
    </w:p>
    <w:p w14:paraId="27566AAC" w14:textId="02B6A866" w:rsidR="00E941BC" w:rsidRDefault="008F0AA6" w:rsidP="00DF1A51">
      <w:pPr>
        <w:shd w:val="clear" w:color="auto" w:fill="FFFFFF"/>
        <w:spacing w:after="0" w:line="315" w:lineRule="atLeast"/>
        <w:jc w:val="both"/>
        <w:textAlignment w:val="baseline"/>
      </w:pPr>
      <w:proofErr w:type="spellStart"/>
      <w:r>
        <w:rPr>
          <w:b/>
          <w:bCs/>
        </w:rPr>
        <w:t>octenisept</w:t>
      </w:r>
      <w:proofErr w:type="spellEnd"/>
      <w:r>
        <w:rPr>
          <w:b/>
          <w:bCs/>
        </w:rPr>
        <w:t>®</w:t>
      </w:r>
      <w:r>
        <w:t xml:space="preserve"> </w:t>
      </w:r>
      <w:proofErr w:type="spellStart"/>
      <w:r>
        <w:rPr>
          <w:b/>
          <w:bCs/>
        </w:rPr>
        <w:t>protect</w:t>
      </w:r>
      <w:proofErr w:type="spellEnd"/>
      <w:r>
        <w:rPr>
          <w:b/>
          <w:bCs/>
        </w:rPr>
        <w:t xml:space="preserve"> &amp; </w:t>
      </w:r>
      <w:proofErr w:type="spellStart"/>
      <w:r>
        <w:rPr>
          <w:b/>
          <w:bCs/>
        </w:rPr>
        <w:t>repair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cream</w:t>
      </w:r>
      <w:proofErr w:type="spellEnd"/>
      <w:r>
        <w:t xml:space="preserve"> </w:t>
      </w:r>
      <w:r w:rsidR="009D04AD" w:rsidRPr="00A72BA4">
        <w:t xml:space="preserve"> wspomaga naturalną regenerację uszkodzonego naskórka. Działa łagodząco i ochronnie, a także nawilżająco i natłuszczająco</w:t>
      </w:r>
      <w:r w:rsidR="00A72BA4">
        <w:t>,</w:t>
      </w:r>
      <w:r w:rsidR="00B41D9E" w:rsidRPr="00A72BA4">
        <w:t xml:space="preserve"> dlatego jest </w:t>
      </w:r>
      <w:r w:rsidR="00A72BA4" w:rsidRPr="00A72BA4">
        <w:t>idealnym</w:t>
      </w:r>
      <w:r w:rsidR="00B41D9E" w:rsidRPr="00A72BA4">
        <w:t xml:space="preserve"> produktem do </w:t>
      </w:r>
      <w:r w:rsidR="00A72BA4" w:rsidRPr="00A72BA4">
        <w:t>pielęgnacji</w:t>
      </w:r>
      <w:r w:rsidR="007B1A9F" w:rsidRPr="00A72BA4">
        <w:t xml:space="preserve"> skóry po wykonaniu tatuażu</w:t>
      </w:r>
      <w:r w:rsidR="00565021">
        <w:t xml:space="preserve"> czy po zabiegach medycyny estetycznej.</w:t>
      </w:r>
      <w:r w:rsidR="00F42248">
        <w:t xml:space="preserve"> Cieszy się również zaufaniem mam</w:t>
      </w:r>
      <w:r w:rsidR="005B3B01">
        <w:t xml:space="preserve">, które stosują krem </w:t>
      </w:r>
      <w:r w:rsidR="00543F38">
        <w:t xml:space="preserve">u dzieci </w:t>
      </w:r>
      <w:r w:rsidR="00E941BC">
        <w:t xml:space="preserve">w </w:t>
      </w:r>
      <w:r w:rsidR="00E941BC" w:rsidRPr="00BF7C78">
        <w:t xml:space="preserve">przypadku pieluszkowego zapalenia skóry, </w:t>
      </w:r>
      <w:r w:rsidR="002B011F">
        <w:t>zadrapań, skaleczeń</w:t>
      </w:r>
      <w:r w:rsidR="00E74F28">
        <w:t>, otarć czy oparzeń słonecznych.</w:t>
      </w:r>
      <w:r w:rsidR="00B169DD">
        <w:t xml:space="preserve"> </w:t>
      </w:r>
    </w:p>
    <w:p w14:paraId="6F9D9953" w14:textId="1C4440DC" w:rsidR="00DF1A51" w:rsidRDefault="003B3A46" w:rsidP="00E80F21">
      <w:pPr>
        <w:shd w:val="clear" w:color="auto" w:fill="FFFFFF"/>
        <w:spacing w:after="0" w:line="315" w:lineRule="atLeast"/>
        <w:jc w:val="both"/>
        <w:textAlignment w:val="baseline"/>
      </w:pPr>
      <w:r>
        <w:t xml:space="preserve">Skuteczność i bogactwo zastosowań </w:t>
      </w:r>
      <w:r w:rsidR="00576E0E">
        <w:t>krem</w:t>
      </w:r>
      <w:r>
        <w:t>u</w:t>
      </w:r>
      <w:r w:rsidR="00576E0E">
        <w:t xml:space="preserve"> </w:t>
      </w:r>
      <w:proofErr w:type="spellStart"/>
      <w:r>
        <w:t>Octenisept</w:t>
      </w:r>
      <w:proofErr w:type="spellEnd"/>
      <w:r>
        <w:t xml:space="preserve"> doceniona została przez społeczność wizaz.pl</w:t>
      </w:r>
      <w:r w:rsidR="008B66E5">
        <w:t xml:space="preserve">, o czym świadczy </w:t>
      </w:r>
      <w:r w:rsidR="00A727DC">
        <w:t xml:space="preserve">otrzymany </w:t>
      </w:r>
      <w:r w:rsidR="008B66E5">
        <w:t>tytuł Kosmetyk</w:t>
      </w:r>
      <w:r w:rsidR="004A425B">
        <w:t xml:space="preserve"> </w:t>
      </w:r>
      <w:r w:rsidR="008B66E5">
        <w:t>Wszech Czasów.</w:t>
      </w:r>
    </w:p>
    <w:p w14:paraId="4D47991C" w14:textId="72A550E2" w:rsidR="008F0AA6" w:rsidRDefault="008F0AA6" w:rsidP="00E80F21">
      <w:pPr>
        <w:shd w:val="clear" w:color="auto" w:fill="FFFFFF"/>
        <w:spacing w:after="0" w:line="315" w:lineRule="atLeast"/>
        <w:jc w:val="both"/>
        <w:textAlignment w:val="baseline"/>
      </w:pPr>
    </w:p>
    <w:p w14:paraId="7EC736D6" w14:textId="3B8FB93C" w:rsidR="00DF1A51" w:rsidRDefault="00DF1A51" w:rsidP="00DF1A51">
      <w:pPr>
        <w:jc w:val="both"/>
        <w:rPr>
          <w:rFonts w:cstheme="minorHAnsi"/>
          <w:sz w:val="24"/>
          <w:szCs w:val="24"/>
        </w:rPr>
      </w:pPr>
    </w:p>
    <w:p w14:paraId="40DC9AD7" w14:textId="77777777" w:rsidR="00DF1A51" w:rsidRDefault="00DF1A51" w:rsidP="00DF1A51">
      <w:pPr>
        <w:jc w:val="both"/>
        <w:rPr>
          <w:rFonts w:ascii="Fira Sans" w:hAnsi="Fira Sans" w:cstheme="minorHAnsi"/>
          <w:b/>
          <w:bCs/>
          <w:i/>
          <w:iCs/>
          <w:sz w:val="20"/>
          <w:szCs w:val="20"/>
        </w:rPr>
      </w:pPr>
    </w:p>
    <w:p w14:paraId="40C2DD6B" w14:textId="77777777" w:rsidR="0021287A" w:rsidRDefault="0021287A" w:rsidP="00DF1A51">
      <w:pPr>
        <w:jc w:val="both"/>
        <w:rPr>
          <w:rFonts w:ascii="Fira Sans" w:hAnsi="Fira Sans" w:cstheme="minorHAnsi"/>
          <w:b/>
          <w:bCs/>
          <w:i/>
          <w:iCs/>
          <w:sz w:val="20"/>
          <w:szCs w:val="20"/>
        </w:rPr>
      </w:pPr>
    </w:p>
    <w:p w14:paraId="5829AD7A" w14:textId="77777777" w:rsidR="0021287A" w:rsidRDefault="0021287A" w:rsidP="00DF1A51">
      <w:pPr>
        <w:jc w:val="both"/>
        <w:rPr>
          <w:rFonts w:ascii="Fira Sans" w:hAnsi="Fira Sans" w:cstheme="minorHAnsi"/>
          <w:b/>
          <w:bCs/>
          <w:i/>
          <w:iCs/>
          <w:sz w:val="20"/>
          <w:szCs w:val="20"/>
        </w:rPr>
      </w:pPr>
    </w:p>
    <w:p w14:paraId="2655D4C2" w14:textId="77777777" w:rsidR="0021287A" w:rsidRPr="00DB1C88" w:rsidRDefault="0021287A" w:rsidP="00DF1A51">
      <w:pPr>
        <w:jc w:val="both"/>
        <w:rPr>
          <w:rFonts w:ascii="Fira Sans" w:hAnsi="Fira Sans" w:cstheme="minorHAnsi"/>
          <w:b/>
          <w:bCs/>
          <w:i/>
          <w:iCs/>
          <w:sz w:val="20"/>
          <w:szCs w:val="20"/>
        </w:rPr>
      </w:pPr>
    </w:p>
    <w:p w14:paraId="6A2D0331" w14:textId="77777777" w:rsidR="00DF1A51" w:rsidRPr="0021287A" w:rsidRDefault="00DF1A51" w:rsidP="00DF1A51">
      <w:pPr>
        <w:rPr>
          <w:rFonts w:eastAsia="Fira Sans" w:cstheme="minorHAnsi"/>
          <w:b/>
          <w:sz w:val="20"/>
          <w:szCs w:val="20"/>
        </w:rPr>
      </w:pPr>
      <w:r w:rsidRPr="0021287A">
        <w:rPr>
          <w:rFonts w:eastAsia="Fira Sans" w:cstheme="minorHAnsi"/>
          <w:b/>
          <w:sz w:val="20"/>
          <w:szCs w:val="20"/>
        </w:rPr>
        <w:t xml:space="preserve">Kontakt dla mediów: </w:t>
      </w:r>
    </w:p>
    <w:p w14:paraId="5BE06DE1" w14:textId="1BC533B0" w:rsidR="00DF1A51" w:rsidRPr="0021287A" w:rsidRDefault="0021287A" w:rsidP="00DF1A51">
      <w:pPr>
        <w:rPr>
          <w:rFonts w:eastAsia="Fira Sans" w:cstheme="minorHAnsi"/>
          <w:sz w:val="20"/>
          <w:szCs w:val="20"/>
        </w:rPr>
      </w:pPr>
      <w:r w:rsidRPr="0021287A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46BB6FC" wp14:editId="21A351A5">
            <wp:simplePos x="0" y="0"/>
            <wp:positionH relativeFrom="margin">
              <wp:posOffset>49359</wp:posOffset>
            </wp:positionH>
            <wp:positionV relativeFrom="paragraph">
              <wp:posOffset>22130</wp:posOffset>
            </wp:positionV>
            <wp:extent cx="327660" cy="377190"/>
            <wp:effectExtent l="0" t="0" r="0" b="3810"/>
            <wp:wrapThrough wrapText="bothSides">
              <wp:wrapPolygon edited="0">
                <wp:start x="0" y="0"/>
                <wp:lineTo x="0" y="20727"/>
                <wp:lineTo x="20093" y="20727"/>
                <wp:lineTo x="20093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A51" w:rsidRPr="0021287A">
        <w:rPr>
          <w:rFonts w:eastAsia="Fira Sans" w:cstheme="minorHAnsi"/>
          <w:sz w:val="20"/>
          <w:szCs w:val="20"/>
        </w:rPr>
        <w:t>Aneta Szerszeniewska</w:t>
      </w:r>
      <w:r w:rsidR="00DF1A51" w:rsidRPr="0021287A">
        <w:rPr>
          <w:rFonts w:eastAsia="Fira Sans" w:cstheme="minorHAnsi"/>
          <w:sz w:val="20"/>
          <w:szCs w:val="20"/>
        </w:rPr>
        <w:br/>
      </w:r>
      <w:hyperlink r:id="rId9" w:history="1">
        <w:r w:rsidR="00DF1A51" w:rsidRPr="0021287A">
          <w:rPr>
            <w:rStyle w:val="Hipercze"/>
            <w:rFonts w:eastAsia="Fira Sans" w:cstheme="minorHAnsi"/>
            <w:sz w:val="20"/>
            <w:szCs w:val="20"/>
          </w:rPr>
          <w:t>aneta.szerszeniewska@38pr.pl</w:t>
        </w:r>
      </w:hyperlink>
    </w:p>
    <w:p w14:paraId="4BE42CF9" w14:textId="27B9BE45" w:rsidR="00DF1A51" w:rsidRPr="0021287A" w:rsidRDefault="00DF1A51" w:rsidP="00DF1A51">
      <w:pPr>
        <w:rPr>
          <w:rFonts w:eastAsia="Fira Sans" w:cstheme="minorHAnsi"/>
          <w:sz w:val="20"/>
          <w:szCs w:val="20"/>
        </w:rPr>
      </w:pPr>
      <w:r w:rsidRPr="0021287A">
        <w:rPr>
          <w:rFonts w:eastAsia="Fira Sans" w:cstheme="minorHAnsi"/>
          <w:sz w:val="20"/>
          <w:szCs w:val="20"/>
        </w:rPr>
        <w:t>509 453 985</w:t>
      </w:r>
    </w:p>
    <w:p w14:paraId="0B9E3D4D" w14:textId="77777777" w:rsidR="00DF1A51" w:rsidRPr="0021287A" w:rsidRDefault="00DF1A51" w:rsidP="0021287A">
      <w:pPr>
        <w:rPr>
          <w:rFonts w:eastAsia="Fira Sans" w:cstheme="minorHAnsi"/>
          <w:sz w:val="20"/>
          <w:szCs w:val="20"/>
        </w:rPr>
      </w:pPr>
      <w:r w:rsidRPr="0021287A">
        <w:rPr>
          <w:rFonts w:eastAsia="Fira Sans" w:cstheme="minorHAnsi"/>
          <w:sz w:val="20"/>
          <w:szCs w:val="20"/>
        </w:rPr>
        <w:t xml:space="preserve">38 Content </w:t>
      </w:r>
      <w:proofErr w:type="spellStart"/>
      <w:r w:rsidRPr="0021287A">
        <w:rPr>
          <w:rFonts w:eastAsia="Fira Sans" w:cstheme="minorHAnsi"/>
          <w:sz w:val="20"/>
          <w:szCs w:val="20"/>
        </w:rPr>
        <w:t>Communication</w:t>
      </w:r>
      <w:proofErr w:type="spellEnd"/>
    </w:p>
    <w:p w14:paraId="4FA5E5C3" w14:textId="77777777" w:rsidR="0021287A" w:rsidRDefault="0021287A" w:rsidP="00DF1A51">
      <w:pPr>
        <w:jc w:val="both"/>
        <w:rPr>
          <w:rFonts w:cstheme="minorHAnsi"/>
          <w:b/>
          <w:bCs/>
          <w:i/>
          <w:iCs/>
          <w:sz w:val="18"/>
          <w:szCs w:val="18"/>
        </w:rPr>
      </w:pPr>
    </w:p>
    <w:p w14:paraId="460A2580" w14:textId="77777777" w:rsidR="0021287A" w:rsidRDefault="0021287A" w:rsidP="00DF1A51">
      <w:pPr>
        <w:jc w:val="both"/>
        <w:rPr>
          <w:rFonts w:cstheme="minorHAnsi"/>
          <w:b/>
          <w:bCs/>
          <w:i/>
          <w:iCs/>
          <w:sz w:val="18"/>
          <w:szCs w:val="18"/>
        </w:rPr>
      </w:pPr>
    </w:p>
    <w:p w14:paraId="6B9E3AA3" w14:textId="77777777" w:rsidR="0021287A" w:rsidRDefault="0021287A" w:rsidP="00DF1A51">
      <w:pPr>
        <w:jc w:val="both"/>
        <w:rPr>
          <w:rFonts w:cstheme="minorHAnsi"/>
          <w:b/>
          <w:bCs/>
          <w:i/>
          <w:iCs/>
          <w:sz w:val="18"/>
          <w:szCs w:val="18"/>
        </w:rPr>
      </w:pPr>
    </w:p>
    <w:p w14:paraId="1AB4CBD9" w14:textId="77777777" w:rsidR="0021287A" w:rsidRDefault="0021287A" w:rsidP="00DF1A51">
      <w:pPr>
        <w:jc w:val="both"/>
        <w:rPr>
          <w:rFonts w:cstheme="minorHAnsi"/>
          <w:b/>
          <w:bCs/>
          <w:i/>
          <w:iCs/>
          <w:sz w:val="18"/>
          <w:szCs w:val="18"/>
        </w:rPr>
      </w:pPr>
    </w:p>
    <w:p w14:paraId="17944447" w14:textId="77777777" w:rsidR="0021287A" w:rsidRDefault="0021287A" w:rsidP="00DF1A51">
      <w:pPr>
        <w:jc w:val="both"/>
        <w:rPr>
          <w:rFonts w:cstheme="minorHAnsi"/>
          <w:b/>
          <w:bCs/>
          <w:i/>
          <w:iCs/>
          <w:sz w:val="18"/>
          <w:szCs w:val="18"/>
        </w:rPr>
      </w:pPr>
    </w:p>
    <w:p w14:paraId="235A96BA" w14:textId="77777777" w:rsidR="0021287A" w:rsidRDefault="0021287A" w:rsidP="00DF1A51">
      <w:pPr>
        <w:jc w:val="both"/>
        <w:rPr>
          <w:rFonts w:cstheme="minorHAnsi"/>
          <w:b/>
          <w:bCs/>
          <w:i/>
          <w:iCs/>
          <w:sz w:val="18"/>
          <w:szCs w:val="18"/>
        </w:rPr>
      </w:pPr>
    </w:p>
    <w:p w14:paraId="0D1118CD" w14:textId="77777777" w:rsidR="0021287A" w:rsidRDefault="0021287A" w:rsidP="00DF1A51">
      <w:pPr>
        <w:jc w:val="both"/>
        <w:rPr>
          <w:rFonts w:cstheme="minorHAnsi"/>
          <w:b/>
          <w:bCs/>
          <w:i/>
          <w:iCs/>
          <w:sz w:val="18"/>
          <w:szCs w:val="18"/>
        </w:rPr>
      </w:pPr>
    </w:p>
    <w:p w14:paraId="34141D6D" w14:textId="77777777" w:rsidR="0021287A" w:rsidRDefault="0021287A" w:rsidP="00DF1A51">
      <w:pPr>
        <w:jc w:val="both"/>
        <w:rPr>
          <w:rFonts w:cstheme="minorHAnsi"/>
          <w:b/>
          <w:bCs/>
          <w:i/>
          <w:iCs/>
          <w:sz w:val="18"/>
          <w:szCs w:val="18"/>
        </w:rPr>
      </w:pPr>
    </w:p>
    <w:p w14:paraId="281C66ED" w14:textId="77777777" w:rsidR="0021287A" w:rsidRDefault="0021287A" w:rsidP="00DF1A51">
      <w:pPr>
        <w:jc w:val="both"/>
        <w:rPr>
          <w:rFonts w:cstheme="minorHAnsi"/>
          <w:b/>
          <w:bCs/>
          <w:i/>
          <w:iCs/>
          <w:sz w:val="18"/>
          <w:szCs w:val="18"/>
        </w:rPr>
      </w:pPr>
    </w:p>
    <w:p w14:paraId="273CCFD0" w14:textId="71F102ED" w:rsidR="00DF1A51" w:rsidRPr="0021287A" w:rsidRDefault="00930059" w:rsidP="00DF1A51">
      <w:pPr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21287A">
        <w:rPr>
          <w:rFonts w:cstheme="minorHAnsi"/>
          <w:b/>
          <w:bCs/>
          <w:i/>
          <w:iCs/>
          <w:sz w:val="20"/>
          <w:szCs w:val="20"/>
        </w:rPr>
        <w:t xml:space="preserve">O </w:t>
      </w:r>
      <w:r w:rsidR="00FA30AD" w:rsidRPr="0021287A">
        <w:rPr>
          <w:rFonts w:cstheme="minorHAnsi"/>
          <w:b/>
          <w:bCs/>
          <w:i/>
          <w:iCs/>
          <w:sz w:val="20"/>
          <w:szCs w:val="20"/>
        </w:rPr>
        <w:t>Schu</w:t>
      </w:r>
      <w:r w:rsidR="00C56E99" w:rsidRPr="0021287A">
        <w:rPr>
          <w:rFonts w:cstheme="minorHAnsi"/>
          <w:b/>
          <w:bCs/>
          <w:i/>
          <w:iCs/>
          <w:sz w:val="20"/>
          <w:szCs w:val="20"/>
        </w:rPr>
        <w:t>lke</w:t>
      </w:r>
      <w:r w:rsidRPr="0021287A">
        <w:rPr>
          <w:rFonts w:cstheme="minorHAnsi"/>
          <w:b/>
          <w:bCs/>
          <w:i/>
          <w:iCs/>
          <w:sz w:val="20"/>
          <w:szCs w:val="20"/>
        </w:rPr>
        <w:t xml:space="preserve"> </w:t>
      </w:r>
    </w:p>
    <w:p w14:paraId="3A69B5F0" w14:textId="6E14935D" w:rsidR="00930059" w:rsidRPr="0021287A" w:rsidRDefault="00930059" w:rsidP="00DF1A51">
      <w:pPr>
        <w:jc w:val="both"/>
        <w:rPr>
          <w:rFonts w:cstheme="minorHAnsi"/>
          <w:i/>
          <w:iCs/>
          <w:sz w:val="20"/>
          <w:szCs w:val="20"/>
        </w:rPr>
      </w:pPr>
      <w:r w:rsidRPr="0021287A">
        <w:rPr>
          <w:rFonts w:cstheme="minorHAnsi"/>
          <w:i/>
          <w:iCs/>
          <w:sz w:val="20"/>
          <w:szCs w:val="20"/>
          <w:shd w:val="clear" w:color="auto" w:fill="FFFFFF"/>
        </w:rPr>
        <w:t xml:space="preserve">Od 130 lat specjalizujemy się w dziedzinie higieny i wiemy, co jest ważne w świecie drobnoustrojów. Na pewno znasz nasze produkty pod marką </w:t>
      </w:r>
      <w:proofErr w:type="spellStart"/>
      <w:r w:rsidRPr="0021287A">
        <w:rPr>
          <w:rFonts w:cstheme="minorHAnsi"/>
          <w:i/>
          <w:iCs/>
          <w:sz w:val="20"/>
          <w:szCs w:val="20"/>
          <w:shd w:val="clear" w:color="auto" w:fill="FFFFFF"/>
        </w:rPr>
        <w:t>Octenisept</w:t>
      </w:r>
      <w:proofErr w:type="spellEnd"/>
      <w:r w:rsidRPr="0021287A">
        <w:rPr>
          <w:rFonts w:cstheme="minorHAnsi"/>
          <w:i/>
          <w:iCs/>
          <w:sz w:val="20"/>
          <w:szCs w:val="20"/>
          <w:shd w:val="clear" w:color="auto" w:fill="FFFFFF"/>
        </w:rPr>
        <w:t>. Sch</w:t>
      </w:r>
      <w:r w:rsidR="0021287A" w:rsidRPr="0021287A">
        <w:rPr>
          <w:rFonts w:cstheme="minorHAnsi"/>
          <w:i/>
          <w:iCs/>
          <w:sz w:val="20"/>
          <w:szCs w:val="20"/>
          <w:shd w:val="clear" w:color="auto" w:fill="FFFFFF"/>
        </w:rPr>
        <w:t>u</w:t>
      </w:r>
      <w:r w:rsidRPr="0021287A">
        <w:rPr>
          <w:rFonts w:cstheme="minorHAnsi"/>
          <w:i/>
          <w:iCs/>
          <w:sz w:val="20"/>
          <w:szCs w:val="20"/>
          <w:shd w:val="clear" w:color="auto" w:fill="FFFFFF"/>
        </w:rPr>
        <w:t xml:space="preserve">lke jest liderem na rynku produktów </w:t>
      </w:r>
      <w:proofErr w:type="spellStart"/>
      <w:r w:rsidR="00E62419">
        <w:rPr>
          <w:rFonts w:cstheme="minorHAnsi"/>
          <w:i/>
          <w:iCs/>
          <w:sz w:val="20"/>
          <w:szCs w:val="20"/>
          <w:shd w:val="clear" w:color="auto" w:fill="FFFFFF"/>
        </w:rPr>
        <w:t>dezynfekcyjncych</w:t>
      </w:r>
      <w:proofErr w:type="spellEnd"/>
      <w:r w:rsidR="00E62419" w:rsidRPr="0021287A">
        <w:rPr>
          <w:rFonts w:cstheme="minorHAnsi"/>
          <w:i/>
          <w:iCs/>
          <w:sz w:val="20"/>
          <w:szCs w:val="20"/>
          <w:shd w:val="clear" w:color="auto" w:fill="FFFFFF"/>
        </w:rPr>
        <w:t xml:space="preserve"> </w:t>
      </w:r>
      <w:r w:rsidRPr="0021287A">
        <w:rPr>
          <w:rFonts w:cstheme="minorHAnsi"/>
          <w:i/>
          <w:iCs/>
          <w:sz w:val="20"/>
          <w:szCs w:val="20"/>
          <w:shd w:val="clear" w:color="auto" w:fill="FFFFFF"/>
        </w:rPr>
        <w:t>i rozwiązań zapobiegania zakażeniom skierowanych do profesjonalistów</w:t>
      </w:r>
      <w:r w:rsidR="00E62419">
        <w:rPr>
          <w:rFonts w:cstheme="minorHAnsi"/>
          <w:i/>
          <w:iCs/>
          <w:sz w:val="20"/>
          <w:szCs w:val="20"/>
          <w:shd w:val="clear" w:color="auto" w:fill="FFFFFF"/>
        </w:rPr>
        <w:t xml:space="preserve"> i</w:t>
      </w:r>
      <w:r w:rsidRPr="0021287A">
        <w:rPr>
          <w:rFonts w:cstheme="minorHAnsi"/>
          <w:i/>
          <w:iCs/>
          <w:sz w:val="20"/>
          <w:szCs w:val="20"/>
          <w:shd w:val="clear" w:color="auto" w:fill="FFFFFF"/>
        </w:rPr>
        <w:t xml:space="preserve"> opieki zdrowotnej. Bezprecedensowa </w:t>
      </w:r>
      <w:r w:rsidRPr="0021287A">
        <w:rPr>
          <w:rFonts w:cstheme="minorHAnsi"/>
          <w:i/>
          <w:iCs/>
          <w:sz w:val="20"/>
          <w:szCs w:val="20"/>
          <w:shd w:val="clear" w:color="auto" w:fill="FFFFFF"/>
        </w:rPr>
        <w:lastRenderedPageBreak/>
        <w:t>pandemia koronawirusa, której doświadczamy, przypomniała nam jak ważne jest zapobieganie infekcjom i higiena, aby chronić siebie i innych. Z dumą realizujemy naszą misję w ochronie zdrowia i życia na całym świecie, we wszystkim co robimy.</w:t>
      </w:r>
    </w:p>
    <w:sectPr w:rsidR="00930059" w:rsidRPr="0021287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0178" w14:textId="77777777" w:rsidR="005E7CA2" w:rsidRDefault="005E7CA2" w:rsidP="00DF1A51">
      <w:pPr>
        <w:spacing w:after="0" w:line="240" w:lineRule="auto"/>
      </w:pPr>
      <w:r>
        <w:separator/>
      </w:r>
    </w:p>
  </w:endnote>
  <w:endnote w:type="continuationSeparator" w:id="0">
    <w:p w14:paraId="7F058B5F" w14:textId="77777777" w:rsidR="005E7CA2" w:rsidRDefault="005E7CA2" w:rsidP="00DF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2E61" w14:textId="77777777" w:rsidR="005E7CA2" w:rsidRDefault="005E7CA2" w:rsidP="00DF1A51">
      <w:pPr>
        <w:spacing w:after="0" w:line="240" w:lineRule="auto"/>
      </w:pPr>
      <w:r>
        <w:separator/>
      </w:r>
    </w:p>
  </w:footnote>
  <w:footnote w:type="continuationSeparator" w:id="0">
    <w:p w14:paraId="3C8774F1" w14:textId="77777777" w:rsidR="005E7CA2" w:rsidRDefault="005E7CA2" w:rsidP="00DF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1396" w14:textId="3C42D829" w:rsidR="00DF1A51" w:rsidRDefault="00DF1A51" w:rsidP="00DF1A51">
    <w:pPr>
      <w:pStyle w:val="Nagwek"/>
      <w:jc w:val="center"/>
    </w:pPr>
    <w:r>
      <w:rPr>
        <w:noProof/>
      </w:rPr>
      <w:drawing>
        <wp:inline distT="0" distB="0" distL="0" distR="0" wp14:anchorId="75804D50" wp14:editId="1E6BC1D7">
          <wp:extent cx="1120187" cy="1120187"/>
          <wp:effectExtent l="0" t="0" r="3810" b="3810"/>
          <wp:docPr id="1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475" cy="113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32F8"/>
    <w:multiLevelType w:val="multilevel"/>
    <w:tmpl w:val="3C52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139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51"/>
    <w:rsid w:val="00013D51"/>
    <w:rsid w:val="00042DA3"/>
    <w:rsid w:val="00095774"/>
    <w:rsid w:val="000B7FD0"/>
    <w:rsid w:val="00136AA6"/>
    <w:rsid w:val="00156DC4"/>
    <w:rsid w:val="00162908"/>
    <w:rsid w:val="001A07DB"/>
    <w:rsid w:val="001D0AEC"/>
    <w:rsid w:val="001D73FC"/>
    <w:rsid w:val="001E192A"/>
    <w:rsid w:val="001F4B9E"/>
    <w:rsid w:val="0021287A"/>
    <w:rsid w:val="00227D9A"/>
    <w:rsid w:val="0028570A"/>
    <w:rsid w:val="00291531"/>
    <w:rsid w:val="00293888"/>
    <w:rsid w:val="002A35D8"/>
    <w:rsid w:val="002B011F"/>
    <w:rsid w:val="002B1BB9"/>
    <w:rsid w:val="002D0583"/>
    <w:rsid w:val="00314C04"/>
    <w:rsid w:val="00316DB3"/>
    <w:rsid w:val="00330517"/>
    <w:rsid w:val="0034278C"/>
    <w:rsid w:val="003517D5"/>
    <w:rsid w:val="003610C2"/>
    <w:rsid w:val="00383C54"/>
    <w:rsid w:val="00393477"/>
    <w:rsid w:val="003B3A46"/>
    <w:rsid w:val="003D323E"/>
    <w:rsid w:val="003E2C95"/>
    <w:rsid w:val="003F071E"/>
    <w:rsid w:val="0043645C"/>
    <w:rsid w:val="004540EB"/>
    <w:rsid w:val="004A425B"/>
    <w:rsid w:val="004B2A3F"/>
    <w:rsid w:val="004B5ADD"/>
    <w:rsid w:val="004C38E2"/>
    <w:rsid w:val="004D5D8B"/>
    <w:rsid w:val="00543F38"/>
    <w:rsid w:val="00565021"/>
    <w:rsid w:val="005725EC"/>
    <w:rsid w:val="00576E0E"/>
    <w:rsid w:val="005979C6"/>
    <w:rsid w:val="005B0722"/>
    <w:rsid w:val="005B3B01"/>
    <w:rsid w:val="005C69BB"/>
    <w:rsid w:val="005E7CA2"/>
    <w:rsid w:val="005F5B78"/>
    <w:rsid w:val="006141B3"/>
    <w:rsid w:val="00627C89"/>
    <w:rsid w:val="00642455"/>
    <w:rsid w:val="00672E9A"/>
    <w:rsid w:val="00681511"/>
    <w:rsid w:val="00687697"/>
    <w:rsid w:val="006B4E0C"/>
    <w:rsid w:val="006D764C"/>
    <w:rsid w:val="00712F0D"/>
    <w:rsid w:val="007140A4"/>
    <w:rsid w:val="00733606"/>
    <w:rsid w:val="007368FD"/>
    <w:rsid w:val="00753921"/>
    <w:rsid w:val="00792221"/>
    <w:rsid w:val="007937F3"/>
    <w:rsid w:val="00794FD3"/>
    <w:rsid w:val="007B1A9F"/>
    <w:rsid w:val="007D4441"/>
    <w:rsid w:val="007E227C"/>
    <w:rsid w:val="00812364"/>
    <w:rsid w:val="00830C33"/>
    <w:rsid w:val="00833E82"/>
    <w:rsid w:val="0087326E"/>
    <w:rsid w:val="008B66E5"/>
    <w:rsid w:val="008D4F98"/>
    <w:rsid w:val="008F0AA6"/>
    <w:rsid w:val="00930059"/>
    <w:rsid w:val="00936BDB"/>
    <w:rsid w:val="00952D91"/>
    <w:rsid w:val="009601BB"/>
    <w:rsid w:val="009648F2"/>
    <w:rsid w:val="009A7268"/>
    <w:rsid w:val="009D04AD"/>
    <w:rsid w:val="009E28E5"/>
    <w:rsid w:val="009F6FF0"/>
    <w:rsid w:val="00A67D79"/>
    <w:rsid w:val="00A723C9"/>
    <w:rsid w:val="00A727DC"/>
    <w:rsid w:val="00A72BA4"/>
    <w:rsid w:val="00AE65FB"/>
    <w:rsid w:val="00B169DD"/>
    <w:rsid w:val="00B257CB"/>
    <w:rsid w:val="00B41D9E"/>
    <w:rsid w:val="00B73B26"/>
    <w:rsid w:val="00B76596"/>
    <w:rsid w:val="00B82E66"/>
    <w:rsid w:val="00B83FA8"/>
    <w:rsid w:val="00B91230"/>
    <w:rsid w:val="00BA3879"/>
    <w:rsid w:val="00BD5C08"/>
    <w:rsid w:val="00BF7C78"/>
    <w:rsid w:val="00C56E99"/>
    <w:rsid w:val="00C737E0"/>
    <w:rsid w:val="00C901C1"/>
    <w:rsid w:val="00C95A5E"/>
    <w:rsid w:val="00CC09F2"/>
    <w:rsid w:val="00CE20AD"/>
    <w:rsid w:val="00CF5165"/>
    <w:rsid w:val="00D11B7A"/>
    <w:rsid w:val="00D33ECA"/>
    <w:rsid w:val="00D66A27"/>
    <w:rsid w:val="00DC13C8"/>
    <w:rsid w:val="00DE3D36"/>
    <w:rsid w:val="00DF1A51"/>
    <w:rsid w:val="00E005BE"/>
    <w:rsid w:val="00E20AB4"/>
    <w:rsid w:val="00E23404"/>
    <w:rsid w:val="00E62419"/>
    <w:rsid w:val="00E62564"/>
    <w:rsid w:val="00E74F28"/>
    <w:rsid w:val="00E80F21"/>
    <w:rsid w:val="00E92A73"/>
    <w:rsid w:val="00E941BC"/>
    <w:rsid w:val="00EB5AAD"/>
    <w:rsid w:val="00ED16AF"/>
    <w:rsid w:val="00EF79AC"/>
    <w:rsid w:val="00F42248"/>
    <w:rsid w:val="00F72AA3"/>
    <w:rsid w:val="00F92E5E"/>
    <w:rsid w:val="00FA30AD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E6E5"/>
  <w15:chartTrackingRefBased/>
  <w15:docId w15:val="{96489FA8-7F9D-44D4-822F-5361B067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2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F1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A51"/>
  </w:style>
  <w:style w:type="paragraph" w:styleId="Stopka">
    <w:name w:val="footer"/>
    <w:basedOn w:val="Normalny"/>
    <w:link w:val="StopkaZnak"/>
    <w:uiPriority w:val="99"/>
    <w:unhideWhenUsed/>
    <w:rsid w:val="00DF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A51"/>
  </w:style>
  <w:style w:type="character" w:styleId="Hipercze">
    <w:name w:val="Hyperlink"/>
    <w:basedOn w:val="Domylnaczcionkaakapitu"/>
    <w:uiPriority w:val="99"/>
    <w:semiHidden/>
    <w:unhideWhenUsed/>
    <w:rsid w:val="00DF1A5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F1A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2D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BF7C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7C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7C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C7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F0AA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E9A"/>
    <w:rPr>
      <w:rFonts w:ascii="Segoe UI" w:hAnsi="Segoe UI" w:cs="Segoe UI"/>
      <w:sz w:val="18"/>
      <w:szCs w:val="18"/>
    </w:rPr>
  </w:style>
  <w:style w:type="paragraph" w:customStyle="1" w:styleId="pf0">
    <w:name w:val="pf0"/>
    <w:basedOn w:val="Normalny"/>
    <w:rsid w:val="004A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4A425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eta.szerszeniewska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3570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Szerszeniewska, Aneta</dc:creator>
  <cp:keywords/>
  <dc:description/>
  <cp:lastModifiedBy>Szerszeniewska, Aneta</cp:lastModifiedBy>
  <cp:revision>2</cp:revision>
  <dcterms:created xsi:type="dcterms:W3CDTF">2023-04-03T12:16:00Z</dcterms:created>
  <dcterms:modified xsi:type="dcterms:W3CDTF">2023-04-03T12:16:00Z</dcterms:modified>
</cp:coreProperties>
</file>